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5" w:rsidRDefault="001D7FD5" w:rsidP="008E620B">
      <w:pPr>
        <w:rPr>
          <w:b/>
          <w:u w:val="single"/>
        </w:rPr>
      </w:pPr>
    </w:p>
    <w:p w:rsidR="001D7FD5" w:rsidRPr="00C209CE" w:rsidRDefault="008E620B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9CE">
        <w:rPr>
          <w:rFonts w:ascii="Times New Roman" w:hAnsi="Times New Roman" w:cs="Times New Roman"/>
          <w:b/>
        </w:rPr>
        <w:t>2.6.3</w:t>
      </w:r>
      <w:r w:rsidR="00C209CE">
        <w:rPr>
          <w:rFonts w:ascii="Times New Roman" w:hAnsi="Times New Roman" w:cs="Times New Roman"/>
          <w:b/>
        </w:rPr>
        <w:t xml:space="preserve">    </w:t>
      </w:r>
      <w:r w:rsidR="001D7FD5" w:rsidRPr="00C209C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Average pass percentage of Students during last five years  </w:t>
      </w: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697" w:type="dxa"/>
        <w:tblInd w:w="-1155" w:type="dxa"/>
        <w:tblLook w:val="04A0"/>
      </w:tblPr>
      <w:tblGrid>
        <w:gridCol w:w="655"/>
        <w:gridCol w:w="4011"/>
        <w:gridCol w:w="1323"/>
        <w:gridCol w:w="5708"/>
      </w:tblGrid>
      <w:tr w:rsidR="00002B3D" w:rsidRPr="00855ED9" w:rsidTr="001F415B">
        <w:trPr>
          <w:trHeight w:val="515"/>
        </w:trPr>
        <w:tc>
          <w:tcPr>
            <w:tcW w:w="6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401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323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5708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02B3D" w:rsidRPr="00855ED9" w:rsidTr="001F415B">
        <w:trPr>
          <w:trHeight w:val="257"/>
        </w:trPr>
        <w:tc>
          <w:tcPr>
            <w:tcW w:w="655" w:type="dxa"/>
          </w:tcPr>
          <w:p w:rsidR="00BD58C2" w:rsidRPr="00855ED9" w:rsidRDefault="00BD58C2" w:rsidP="00CA27A1">
            <w:pPr>
              <w:jc w:val="center"/>
            </w:pPr>
            <w:r>
              <w:t>1</w:t>
            </w:r>
          </w:p>
        </w:tc>
        <w:tc>
          <w:tcPr>
            <w:tcW w:w="4011" w:type="dxa"/>
          </w:tcPr>
          <w:p w:rsidR="00BD58C2" w:rsidRPr="00855ED9" w:rsidRDefault="00BD58C2" w:rsidP="00E64BA2">
            <w:r>
              <w:t xml:space="preserve">Result analysis for </w:t>
            </w:r>
            <w:r w:rsidR="00002B3D">
              <w:t xml:space="preserve">the </w:t>
            </w:r>
            <w:r>
              <w:t xml:space="preserve">A.Y </w:t>
            </w:r>
            <w:r w:rsidR="00CC37C2">
              <w:t>2020-21</w:t>
            </w:r>
          </w:p>
        </w:tc>
        <w:tc>
          <w:tcPr>
            <w:tcW w:w="1323" w:type="dxa"/>
          </w:tcPr>
          <w:p w:rsidR="00BD58C2" w:rsidRPr="00855ED9" w:rsidRDefault="00BD58C2" w:rsidP="007536DD">
            <w:r>
              <w:t>2.6.3 (1)</w:t>
            </w:r>
          </w:p>
        </w:tc>
        <w:tc>
          <w:tcPr>
            <w:tcW w:w="5708" w:type="dxa"/>
          </w:tcPr>
          <w:p w:rsidR="00BD58C2" w:rsidRDefault="00BF3D16" w:rsidP="00BD58C2">
            <w:hyperlink r:id="rId8" w:history="1">
              <w:r w:rsidR="0083134C" w:rsidRPr="00B2254D">
                <w:rPr>
                  <w:rStyle w:val="Hyperlink"/>
                </w:rPr>
                <w:t>www.srkit.in/NAAC/AQAR/Criterion_2/2.6.3/2.6.3(1).pdf</w:t>
              </w:r>
            </w:hyperlink>
          </w:p>
        </w:tc>
      </w:tr>
      <w:tr w:rsidR="00002B3D" w:rsidRPr="00855ED9" w:rsidTr="001F415B">
        <w:trPr>
          <w:trHeight w:val="787"/>
        </w:trPr>
        <w:tc>
          <w:tcPr>
            <w:tcW w:w="655" w:type="dxa"/>
          </w:tcPr>
          <w:p w:rsidR="00BD58C2" w:rsidRPr="00855ED9" w:rsidRDefault="00BD58C2" w:rsidP="00CA27A1">
            <w:pPr>
              <w:jc w:val="center"/>
            </w:pPr>
            <w:r>
              <w:t>2</w:t>
            </w:r>
          </w:p>
        </w:tc>
        <w:tc>
          <w:tcPr>
            <w:tcW w:w="4011" w:type="dxa"/>
          </w:tcPr>
          <w:p w:rsidR="00BD58C2" w:rsidRPr="00855ED9" w:rsidRDefault="00BD58C2" w:rsidP="001F415B">
            <w:r>
              <w:t>Report from C</w:t>
            </w:r>
            <w:r w:rsidR="00002B3D">
              <w:t xml:space="preserve">.E of </w:t>
            </w:r>
            <w:r>
              <w:t xml:space="preserve">affiliated university for </w:t>
            </w:r>
            <w:r w:rsidR="00002B3D">
              <w:t xml:space="preserve">the </w:t>
            </w:r>
            <w:r w:rsidR="001F415B">
              <w:t xml:space="preserve"> </w:t>
            </w:r>
            <w:r>
              <w:t xml:space="preserve">A.Y </w:t>
            </w:r>
            <w:r w:rsidR="00CC37C2">
              <w:t>2020-21</w:t>
            </w:r>
          </w:p>
        </w:tc>
        <w:tc>
          <w:tcPr>
            <w:tcW w:w="1323" w:type="dxa"/>
          </w:tcPr>
          <w:p w:rsidR="00BD58C2" w:rsidRPr="00855ED9" w:rsidRDefault="00BD58C2" w:rsidP="007536DD">
            <w:r>
              <w:t>2.6.3 (2)</w:t>
            </w:r>
          </w:p>
        </w:tc>
        <w:tc>
          <w:tcPr>
            <w:tcW w:w="5708" w:type="dxa"/>
          </w:tcPr>
          <w:p w:rsidR="00BD58C2" w:rsidRDefault="00BF3D16" w:rsidP="007536DD">
            <w:hyperlink r:id="rId9" w:history="1">
              <w:r w:rsidR="0083134C" w:rsidRPr="00B2254D">
                <w:rPr>
                  <w:rStyle w:val="Hyperlink"/>
                </w:rPr>
                <w:t>www.srkit.in/NAAC/AQAR/Criterion_2/2.6.3/2.6.3(2).pdf</w:t>
              </w:r>
            </w:hyperlink>
          </w:p>
        </w:tc>
      </w:tr>
    </w:tbl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sectPr w:rsidR="00750C32" w:rsidSect="00123EA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6C" w:rsidRDefault="00A1016C" w:rsidP="00123EAB">
      <w:pPr>
        <w:spacing w:after="0" w:line="240" w:lineRule="auto"/>
      </w:pPr>
      <w:r>
        <w:separator/>
      </w:r>
    </w:p>
  </w:endnote>
  <w:endnote w:type="continuationSeparator" w:id="1">
    <w:p w:rsidR="00A1016C" w:rsidRDefault="00A1016C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6C" w:rsidRDefault="00A1016C" w:rsidP="00123EAB">
      <w:pPr>
        <w:spacing w:after="0" w:line="240" w:lineRule="auto"/>
      </w:pPr>
      <w:r>
        <w:separator/>
      </w:r>
    </w:p>
  </w:footnote>
  <w:footnote w:type="continuationSeparator" w:id="1">
    <w:p w:rsidR="00A1016C" w:rsidRDefault="00A1016C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2B3D"/>
    <w:rsid w:val="00014F45"/>
    <w:rsid w:val="000411A4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1F415B"/>
    <w:rsid w:val="0021209E"/>
    <w:rsid w:val="002A52DB"/>
    <w:rsid w:val="002C7DB6"/>
    <w:rsid w:val="003E2581"/>
    <w:rsid w:val="00413ADE"/>
    <w:rsid w:val="004151D2"/>
    <w:rsid w:val="004B314A"/>
    <w:rsid w:val="004C0C3F"/>
    <w:rsid w:val="004F0CEE"/>
    <w:rsid w:val="0052576B"/>
    <w:rsid w:val="0054789E"/>
    <w:rsid w:val="00556B4A"/>
    <w:rsid w:val="00661263"/>
    <w:rsid w:val="0071281A"/>
    <w:rsid w:val="00717A0B"/>
    <w:rsid w:val="00750C32"/>
    <w:rsid w:val="007536DD"/>
    <w:rsid w:val="007B772E"/>
    <w:rsid w:val="007F0918"/>
    <w:rsid w:val="007F5841"/>
    <w:rsid w:val="0083134C"/>
    <w:rsid w:val="00854B60"/>
    <w:rsid w:val="008D0242"/>
    <w:rsid w:val="008E620B"/>
    <w:rsid w:val="009630B6"/>
    <w:rsid w:val="0099574B"/>
    <w:rsid w:val="009A21DE"/>
    <w:rsid w:val="00A1016C"/>
    <w:rsid w:val="00A15112"/>
    <w:rsid w:val="00A9753A"/>
    <w:rsid w:val="00AD7E48"/>
    <w:rsid w:val="00AE506A"/>
    <w:rsid w:val="00B63EE8"/>
    <w:rsid w:val="00B958B8"/>
    <w:rsid w:val="00B96200"/>
    <w:rsid w:val="00BA1BE7"/>
    <w:rsid w:val="00BA6806"/>
    <w:rsid w:val="00BD58C2"/>
    <w:rsid w:val="00BF3D16"/>
    <w:rsid w:val="00C13736"/>
    <w:rsid w:val="00C209CE"/>
    <w:rsid w:val="00C23DBE"/>
    <w:rsid w:val="00CA27A1"/>
    <w:rsid w:val="00CB7258"/>
    <w:rsid w:val="00CC37C2"/>
    <w:rsid w:val="00CE5039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2/2.6.3/2.6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2/2.6.3/2.6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SRI GOWRI</cp:lastModifiedBy>
  <cp:revision>26</cp:revision>
  <dcterms:created xsi:type="dcterms:W3CDTF">2021-02-21T05:30:00Z</dcterms:created>
  <dcterms:modified xsi:type="dcterms:W3CDTF">2022-03-16T08:31:00Z</dcterms:modified>
</cp:coreProperties>
</file>