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3C2432">
      <w:pPr>
        <w:pStyle w:val="BodyText"/>
        <w:ind w:left="900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</w:r>
      <w:r>
        <w:rPr>
          <w:rFonts w:ascii="Times New Roman"/>
          <w:b w:val="0"/>
          <w:i w:val="0"/>
          <w:sz w:val="20"/>
        </w:rPr>
        <w:pict>
          <v:group id="_x0000_s1027" style="width:120.55pt;height:87.4pt;mso-position-horizontal-relative:char;mso-position-vertical-relative:line" coordsize="2411,1748">
            <v:rect id="_x0000_s1033" style="position:absolute;width:10;height:10" fillcolor="black" stroked="f"/>
            <v:rect id="_x0000_s1032" style="position:absolute;width:10;height:10" fillcolor="black" stroked="f"/>
            <v:line id="_x0000_s1031" style="position:absolute" from="10,5" to="2411,5" strokeweight=".48pt"/>
            <v:line id="_x0000_s1030" style="position:absolute" from="5,10" to="5,1748" strokeweight=".48pt"/>
            <v:line id="_x0000_s1029" style="position:absolute" from="10,1743" to="2411,1743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9;top:44;width:2059;height:1657">
              <v:imagedata r:id="rId4" o:title=""/>
            </v:shape>
            <w10:wrap type="none"/>
            <w10:anchorlock/>
          </v:group>
        </w:pict>
      </w: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rPr>
          <w:rFonts w:ascii="Times New Roman"/>
          <w:b w:val="0"/>
          <w:i w:val="0"/>
          <w:sz w:val="20"/>
        </w:rPr>
      </w:pPr>
    </w:p>
    <w:p w:rsidR="00AE48CC" w:rsidRDefault="00AE48CC">
      <w:pPr>
        <w:pStyle w:val="BodyText"/>
        <w:spacing w:before="8"/>
        <w:rPr>
          <w:rFonts w:ascii="Times New Roman"/>
          <w:b w:val="0"/>
          <w:i w:val="0"/>
        </w:rPr>
      </w:pPr>
    </w:p>
    <w:p w:rsidR="00C00DF3" w:rsidRDefault="003C2432" w:rsidP="00C00DF3">
      <w:pPr>
        <w:tabs>
          <w:tab w:val="left" w:pos="993"/>
        </w:tabs>
        <w:jc w:val="center"/>
        <w:rPr>
          <w:b/>
          <w:bCs/>
          <w:i/>
          <w:iCs/>
          <w:sz w:val="24"/>
          <w:szCs w:val="24"/>
        </w:rPr>
      </w:pPr>
      <w:r w:rsidRPr="003C2432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8pt;margin-top:-149pt;width:385.35pt;height:86.95pt;z-index:251661312;mso-position-horizontal-relative:page" filled="f" strokeweight=".48pt">
            <v:textbox inset="0,0,0,0">
              <w:txbxContent>
                <w:p w:rsidR="00AE48CC" w:rsidRDefault="00BA26F0">
                  <w:pPr>
                    <w:spacing w:before="74"/>
                    <w:ind w:left="1064" w:right="1072"/>
                    <w:jc w:val="center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SRK INSTITUTE OF TECHNOLOGY</w:t>
                  </w:r>
                </w:p>
                <w:p w:rsidR="00AE48CC" w:rsidRDefault="00BA26F0">
                  <w:pPr>
                    <w:spacing w:before="47"/>
                    <w:ind w:left="1064" w:right="1064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/>
                      <w:b/>
                      <w:sz w:val="24"/>
                    </w:rPr>
                    <w:t>Enikepadu</w:t>
                  </w:r>
                  <w:proofErr w:type="spellEnd"/>
                  <w:r>
                    <w:rPr>
                      <w:rFonts w:ascii="Times New Roman"/>
                      <w:b/>
                      <w:sz w:val="24"/>
                    </w:rPr>
                    <w:t>, Vijayawada 521108</w:t>
                  </w:r>
                </w:p>
                <w:p w:rsidR="00AE48CC" w:rsidRDefault="00BA26F0">
                  <w:pPr>
                    <w:spacing w:before="41" w:line="276" w:lineRule="auto"/>
                    <w:ind w:left="1064" w:right="1073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Approved by AICTE, Affiliated to JNTUK, Kakinada (ISO 9001:2015 Certified Institution)</w:t>
                  </w:r>
                </w:p>
              </w:txbxContent>
            </v:textbox>
            <w10:wrap anchorx="page"/>
          </v:shape>
        </w:pict>
      </w:r>
      <w:r w:rsidR="00C00DF3" w:rsidRPr="00FE769C">
        <w:rPr>
          <w:b/>
          <w:bCs/>
          <w:sz w:val="24"/>
          <w:szCs w:val="24"/>
        </w:rPr>
        <w:t>2.2.1.</w:t>
      </w:r>
      <w:r w:rsidR="000F40B8" w:rsidRPr="00FE769C">
        <w:rPr>
          <w:b/>
          <w:bCs/>
          <w:sz w:val="24"/>
          <w:szCs w:val="24"/>
        </w:rPr>
        <w:t xml:space="preserve"> </w:t>
      </w:r>
      <w:r w:rsidR="00C00DF3" w:rsidRPr="00FE769C">
        <w:rPr>
          <w:b/>
          <w:bCs/>
          <w:i/>
          <w:iCs/>
          <w:sz w:val="24"/>
          <w:szCs w:val="24"/>
        </w:rPr>
        <w:t xml:space="preserve">The institution assesses the learning levels of the students and </w:t>
      </w:r>
      <w:proofErr w:type="spellStart"/>
      <w:r w:rsidR="00C00DF3" w:rsidRPr="00FE769C">
        <w:rPr>
          <w:b/>
          <w:bCs/>
          <w:i/>
          <w:iCs/>
          <w:sz w:val="24"/>
          <w:szCs w:val="24"/>
        </w:rPr>
        <w:t>organises</w:t>
      </w:r>
      <w:proofErr w:type="spellEnd"/>
      <w:r w:rsidR="00C00DF3" w:rsidRPr="00FE769C">
        <w:rPr>
          <w:b/>
          <w:bCs/>
          <w:i/>
          <w:iCs/>
          <w:sz w:val="24"/>
          <w:szCs w:val="24"/>
        </w:rPr>
        <w:t xml:space="preserve"> special </w:t>
      </w:r>
      <w:proofErr w:type="spellStart"/>
      <w:r w:rsidR="00C00DF3" w:rsidRPr="00FE769C">
        <w:rPr>
          <w:b/>
          <w:i/>
          <w:color w:val="000000"/>
          <w:sz w:val="24"/>
          <w:szCs w:val="24"/>
        </w:rPr>
        <w:t>Programmes</w:t>
      </w:r>
      <w:proofErr w:type="spellEnd"/>
      <w:r w:rsidR="00C00DF3" w:rsidRPr="00FE769C">
        <w:rPr>
          <w:b/>
          <w:bCs/>
          <w:i/>
          <w:iCs/>
          <w:sz w:val="24"/>
          <w:szCs w:val="24"/>
        </w:rPr>
        <w:t xml:space="preserve"> for </w:t>
      </w:r>
    </w:p>
    <w:p w:rsidR="008658A9" w:rsidRPr="00FE769C" w:rsidRDefault="00C00DF3" w:rsidP="00C00DF3">
      <w:pPr>
        <w:tabs>
          <w:tab w:val="left" w:pos="993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</w:t>
      </w:r>
      <w:proofErr w:type="gramStart"/>
      <w:r w:rsidRPr="00FE769C">
        <w:rPr>
          <w:b/>
          <w:bCs/>
          <w:i/>
          <w:iCs/>
          <w:sz w:val="24"/>
          <w:szCs w:val="24"/>
        </w:rPr>
        <w:t>advanced</w:t>
      </w:r>
      <w:proofErr w:type="gramEnd"/>
      <w:r w:rsidRPr="00FE769C">
        <w:rPr>
          <w:b/>
          <w:bCs/>
          <w:i/>
          <w:iCs/>
          <w:sz w:val="24"/>
          <w:szCs w:val="24"/>
        </w:rPr>
        <w:t xml:space="preserve"> learners and slow</w:t>
      </w:r>
      <w:r w:rsidRPr="00C00DF3">
        <w:rPr>
          <w:b/>
          <w:bCs/>
          <w:i/>
          <w:iCs/>
          <w:sz w:val="24"/>
          <w:szCs w:val="24"/>
        </w:rPr>
        <w:t xml:space="preserve"> </w:t>
      </w:r>
      <w:r w:rsidRPr="00FE769C">
        <w:rPr>
          <w:b/>
          <w:bCs/>
          <w:i/>
          <w:iCs/>
          <w:sz w:val="24"/>
          <w:szCs w:val="24"/>
        </w:rPr>
        <w:t>learners</w:t>
      </w:r>
    </w:p>
    <w:p w:rsidR="00BE628F" w:rsidRPr="00FE769C" w:rsidRDefault="00BE628F" w:rsidP="00BE628F">
      <w:pPr>
        <w:rPr>
          <w:b/>
          <w:bCs/>
          <w:i/>
          <w:iCs/>
          <w:sz w:val="24"/>
          <w:szCs w:val="24"/>
        </w:rPr>
      </w:pPr>
    </w:p>
    <w:p w:rsidR="00AE48CC" w:rsidRDefault="00AE48CC">
      <w:pPr>
        <w:pStyle w:val="BodyText"/>
        <w:spacing w:before="6"/>
        <w:rPr>
          <w:sz w:val="17"/>
        </w:rPr>
      </w:pPr>
    </w:p>
    <w:tbl>
      <w:tblPr>
        <w:tblW w:w="0" w:type="auto"/>
        <w:tblInd w:w="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6124"/>
      </w:tblGrid>
      <w:tr w:rsidR="007B0CAC" w:rsidTr="0026292B">
        <w:trPr>
          <w:trHeight w:val="232"/>
        </w:trPr>
        <w:tc>
          <w:tcPr>
            <w:tcW w:w="1560" w:type="dxa"/>
          </w:tcPr>
          <w:p w:rsidR="007B0CAC" w:rsidRDefault="007B0CAC">
            <w:pPr>
              <w:pStyle w:val="TableParagraph"/>
            </w:pPr>
            <w:r>
              <w:rPr>
                <w:b/>
              </w:rPr>
              <w:t>Web Link</w:t>
            </w:r>
          </w:p>
        </w:tc>
        <w:tc>
          <w:tcPr>
            <w:tcW w:w="6124" w:type="dxa"/>
          </w:tcPr>
          <w:p w:rsidR="007B0CAC" w:rsidRDefault="003C2432">
            <w:pPr>
              <w:pStyle w:val="TableParagraph"/>
            </w:pPr>
            <w:hyperlink r:id="rId5" w:history="1">
              <w:r w:rsidR="00171ECE" w:rsidRPr="00DC59FF">
                <w:rPr>
                  <w:rStyle w:val="Hyperlink"/>
                </w:rPr>
                <w:t>www.srkit.in/NAAC/AQAR/Criterion_2/2.2.1/2.2.1.pdf</w:t>
              </w:r>
            </w:hyperlink>
          </w:p>
          <w:p w:rsidR="007B0CAC" w:rsidRDefault="007B0CAC">
            <w:pPr>
              <w:pStyle w:val="TableParagraph"/>
            </w:pPr>
          </w:p>
        </w:tc>
      </w:tr>
    </w:tbl>
    <w:p w:rsidR="00BA26F0" w:rsidRDefault="00BA26F0"/>
    <w:sectPr w:rsidR="00BA26F0" w:rsidSect="00AE48CC">
      <w:type w:val="continuous"/>
      <w:pgSz w:w="12240" w:h="15840"/>
      <w:pgMar w:top="0" w:right="1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8CC"/>
    <w:rsid w:val="000875CA"/>
    <w:rsid w:val="000E1825"/>
    <w:rsid w:val="000F40B8"/>
    <w:rsid w:val="00160AF2"/>
    <w:rsid w:val="00171ECE"/>
    <w:rsid w:val="001B3B7E"/>
    <w:rsid w:val="001F3A34"/>
    <w:rsid w:val="0026292B"/>
    <w:rsid w:val="003B21CF"/>
    <w:rsid w:val="003C2432"/>
    <w:rsid w:val="00567641"/>
    <w:rsid w:val="00583E86"/>
    <w:rsid w:val="006E6018"/>
    <w:rsid w:val="007B0CAC"/>
    <w:rsid w:val="008658A9"/>
    <w:rsid w:val="008D1F8F"/>
    <w:rsid w:val="008D3A27"/>
    <w:rsid w:val="009B5762"/>
    <w:rsid w:val="00AE48CC"/>
    <w:rsid w:val="00BA26F0"/>
    <w:rsid w:val="00BE628F"/>
    <w:rsid w:val="00C00DF3"/>
    <w:rsid w:val="00C4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48CC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E48CC"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AE48CC"/>
  </w:style>
  <w:style w:type="paragraph" w:customStyle="1" w:styleId="TableParagraph">
    <w:name w:val="Table Paragraph"/>
    <w:basedOn w:val="Normal"/>
    <w:uiPriority w:val="1"/>
    <w:qFormat/>
    <w:rsid w:val="00AE48CC"/>
    <w:pPr>
      <w:spacing w:before="2" w:line="237" w:lineRule="exact"/>
      <w:ind w:left="109"/>
    </w:pPr>
  </w:style>
  <w:style w:type="character" w:styleId="Hyperlink">
    <w:name w:val="Hyperlink"/>
    <w:basedOn w:val="DefaultParagraphFont"/>
    <w:uiPriority w:val="99"/>
    <w:unhideWhenUsed/>
    <w:rsid w:val="00BE62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kit.in/NAAC/AQAR/Criterion_2/2.2.1/2.2.1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10</cp:revision>
  <dcterms:created xsi:type="dcterms:W3CDTF">2021-04-14T05:06:00Z</dcterms:created>
  <dcterms:modified xsi:type="dcterms:W3CDTF">2022-03-24T11:03:00Z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2021-04-14T00:00:00Z</vt:filetime>
  </property>
</Properties>
</file>